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6C1C" w14:textId="6023AC00" w:rsidR="00CB0BD9" w:rsidRPr="001F6BD7" w:rsidRDefault="001F6BD7" w:rsidP="00FC3C5F">
      <w:pPr>
        <w:spacing w:after="0"/>
        <w:rPr>
          <w:rFonts w:ascii="Segoe UI" w:hAnsi="Segoe UI" w:cs="Segoe UI"/>
          <w:b/>
          <w:color w:val="0070C0"/>
          <w:sz w:val="18"/>
          <w:szCs w:val="18"/>
        </w:rPr>
      </w:pPr>
      <w:r w:rsidRPr="001F6BD7">
        <w:rPr>
          <w:rFonts w:ascii="Segoe UI" w:hAnsi="Segoe UI" w:cs="Segoe UI"/>
          <w:noProof/>
          <w:sz w:val="18"/>
          <w:szCs w:val="18"/>
        </w:rPr>
        <w:drawing>
          <wp:anchor distT="0" distB="0" distL="114300" distR="114300" simplePos="0" relativeHeight="251658240" behindDoc="1" locked="0" layoutInCell="1" allowOverlap="1" wp14:anchorId="5EAFB993" wp14:editId="6B8D1831">
            <wp:simplePos x="0" y="0"/>
            <wp:positionH relativeFrom="column">
              <wp:posOffset>319088</wp:posOffset>
            </wp:positionH>
            <wp:positionV relativeFrom="paragraph">
              <wp:posOffset>5397</wp:posOffset>
            </wp:positionV>
            <wp:extent cx="1704975" cy="1066800"/>
            <wp:effectExtent l="0" t="0" r="952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1066800"/>
                    </a:xfrm>
                    <a:prstGeom prst="rect">
                      <a:avLst/>
                    </a:prstGeom>
                    <a:noFill/>
                    <a:ln>
                      <a:noFill/>
                    </a:ln>
                  </pic:spPr>
                </pic:pic>
              </a:graphicData>
            </a:graphic>
          </wp:anchor>
        </w:drawing>
      </w:r>
    </w:p>
    <w:p w14:paraId="159A37E3" w14:textId="004FDFCA" w:rsidR="00CB0BD9" w:rsidRPr="001F6BD7" w:rsidRDefault="00CB0BD9" w:rsidP="00FC3C5F">
      <w:pPr>
        <w:spacing w:after="0"/>
        <w:rPr>
          <w:rFonts w:ascii="Segoe UI" w:hAnsi="Segoe UI" w:cs="Segoe UI"/>
          <w:b/>
          <w:color w:val="0070C0"/>
          <w:sz w:val="18"/>
          <w:szCs w:val="18"/>
        </w:rPr>
      </w:pPr>
    </w:p>
    <w:p w14:paraId="585EBBA2" w14:textId="15925394" w:rsidR="00CB0BD9" w:rsidRPr="001F6BD7" w:rsidRDefault="00CB0BD9" w:rsidP="00FC3C5F">
      <w:pPr>
        <w:spacing w:after="0"/>
        <w:rPr>
          <w:rFonts w:ascii="Segoe UI" w:hAnsi="Segoe UI" w:cs="Segoe UI"/>
          <w:b/>
          <w:color w:val="0070C0"/>
          <w:sz w:val="18"/>
          <w:szCs w:val="18"/>
        </w:rPr>
      </w:pPr>
    </w:p>
    <w:p w14:paraId="45510A39" w14:textId="75EE136F" w:rsidR="00CB0BD9" w:rsidRPr="001F6BD7" w:rsidRDefault="00CB0BD9" w:rsidP="00FC3C5F">
      <w:pPr>
        <w:spacing w:after="0"/>
        <w:rPr>
          <w:rFonts w:ascii="Segoe UI" w:hAnsi="Segoe UI" w:cs="Segoe UI"/>
          <w:b/>
          <w:color w:val="0070C0"/>
          <w:sz w:val="18"/>
          <w:szCs w:val="18"/>
        </w:rPr>
      </w:pPr>
    </w:p>
    <w:p w14:paraId="5101F46A" w14:textId="5587B83E" w:rsidR="00CB0BD9" w:rsidRPr="001F6BD7" w:rsidRDefault="00CB0BD9" w:rsidP="00FC3C5F">
      <w:pPr>
        <w:spacing w:after="0"/>
        <w:rPr>
          <w:rFonts w:ascii="Segoe UI" w:hAnsi="Segoe UI" w:cs="Segoe UI"/>
          <w:b/>
          <w:color w:val="0070C0"/>
          <w:sz w:val="18"/>
          <w:szCs w:val="18"/>
        </w:rPr>
      </w:pPr>
    </w:p>
    <w:p w14:paraId="530A59D4" w14:textId="773B84DA" w:rsidR="00CB0BD9" w:rsidRPr="001F6BD7" w:rsidRDefault="00CB0BD9" w:rsidP="00FC3C5F">
      <w:pPr>
        <w:spacing w:after="0"/>
        <w:rPr>
          <w:rFonts w:ascii="Segoe UI" w:hAnsi="Segoe UI" w:cs="Segoe UI"/>
          <w:b/>
          <w:color w:val="0070C0"/>
          <w:sz w:val="18"/>
          <w:szCs w:val="18"/>
        </w:rPr>
      </w:pPr>
    </w:p>
    <w:p w14:paraId="1EE5F182" w14:textId="77777777" w:rsidR="001F6BD7" w:rsidRPr="001F6BD7" w:rsidRDefault="001F6BD7" w:rsidP="00FC3C5F">
      <w:pPr>
        <w:spacing w:after="0"/>
        <w:rPr>
          <w:rFonts w:ascii="Segoe UI" w:hAnsi="Segoe UI" w:cs="Segoe UI"/>
          <w:b/>
          <w:color w:val="0070C0"/>
          <w:sz w:val="18"/>
          <w:szCs w:val="18"/>
        </w:rPr>
      </w:pPr>
    </w:p>
    <w:p w14:paraId="5A803D6A" w14:textId="20E2DC6D" w:rsidR="00CC1904" w:rsidRPr="0011769F" w:rsidRDefault="00CC1904" w:rsidP="00FC3C5F">
      <w:pPr>
        <w:spacing w:after="0"/>
        <w:rPr>
          <w:rFonts w:ascii="Segoe UI" w:hAnsi="Segoe UI" w:cs="Segoe UI"/>
          <w:b/>
          <w:sz w:val="18"/>
          <w:szCs w:val="18"/>
        </w:rPr>
      </w:pPr>
      <w:r w:rsidRPr="0011769F">
        <w:rPr>
          <w:rFonts w:ascii="Segoe UI" w:hAnsi="Segoe UI" w:cs="Segoe UI"/>
          <w:b/>
          <w:sz w:val="18"/>
          <w:szCs w:val="18"/>
        </w:rPr>
        <w:t>Overview</w:t>
      </w:r>
    </w:p>
    <w:p w14:paraId="3A6B8B91" w14:textId="28A03D0B" w:rsidR="007E2371" w:rsidRDefault="00654BA6" w:rsidP="007E2371">
      <w:pPr>
        <w:spacing w:after="0"/>
        <w:rPr>
          <w:rFonts w:ascii="Segoe UI" w:hAnsi="Segoe UI" w:cs="Segoe UI"/>
          <w:b/>
          <w:sz w:val="18"/>
          <w:szCs w:val="18"/>
        </w:rPr>
      </w:pPr>
      <w:r>
        <w:rPr>
          <w:rFonts w:ascii="Segoe UI" w:hAnsi="Segoe UI" w:cs="Segoe UI"/>
          <w:b/>
          <w:sz w:val="18"/>
          <w:szCs w:val="18"/>
        </w:rPr>
        <w:t>Client</w:t>
      </w:r>
      <w:r w:rsidR="007E2371">
        <w:rPr>
          <w:rFonts w:ascii="Segoe UI" w:hAnsi="Segoe UI" w:cs="Segoe UI"/>
          <w:b/>
          <w:sz w:val="18"/>
          <w:szCs w:val="18"/>
        </w:rPr>
        <w:t>:</w:t>
      </w:r>
      <w:r w:rsidR="007E2371">
        <w:rPr>
          <w:rFonts w:ascii="Segoe UI" w:hAnsi="Segoe UI" w:cs="Segoe UI"/>
          <w:sz w:val="18"/>
          <w:szCs w:val="18"/>
        </w:rPr>
        <w:t xml:space="preserve"> Atlas Financial Group</w:t>
      </w:r>
    </w:p>
    <w:p w14:paraId="4AD613F7" w14:textId="21C003C1" w:rsidR="007E2371" w:rsidRDefault="007E2371" w:rsidP="007E2371">
      <w:pPr>
        <w:spacing w:after="0"/>
        <w:rPr>
          <w:rFonts w:ascii="Segoe UI" w:hAnsi="Segoe UI" w:cs="Segoe UI"/>
          <w:sz w:val="18"/>
          <w:szCs w:val="18"/>
        </w:rPr>
      </w:pPr>
      <w:r>
        <w:rPr>
          <w:rFonts w:ascii="Segoe UI" w:hAnsi="Segoe UI" w:cs="Segoe UI"/>
          <w:b/>
          <w:sz w:val="18"/>
          <w:szCs w:val="18"/>
        </w:rPr>
        <w:t xml:space="preserve">Website: </w:t>
      </w:r>
      <w:hyperlink r:id="rId12" w:history="1">
        <w:r w:rsidRPr="000F169F">
          <w:rPr>
            <w:rStyle w:val="Hyperlink"/>
            <w:rFonts w:ascii="Segoe UI" w:hAnsi="Segoe UI" w:cs="Segoe UI"/>
            <w:sz w:val="18"/>
            <w:szCs w:val="18"/>
          </w:rPr>
          <w:t>www.atlasloan.com</w:t>
        </w:r>
      </w:hyperlink>
    </w:p>
    <w:p w14:paraId="04C0E221" w14:textId="3B4F028C" w:rsidR="00CC1904" w:rsidRPr="001F6BD7" w:rsidRDefault="00CC1904" w:rsidP="00FC3C5F">
      <w:pPr>
        <w:spacing w:after="0"/>
        <w:rPr>
          <w:rFonts w:ascii="Segoe UI" w:hAnsi="Segoe UI" w:cs="Segoe UI"/>
          <w:sz w:val="18"/>
          <w:szCs w:val="18"/>
        </w:rPr>
      </w:pPr>
      <w:r w:rsidRPr="001F6BD7">
        <w:rPr>
          <w:rFonts w:ascii="Segoe UI" w:hAnsi="Segoe UI" w:cs="Segoe UI"/>
          <w:b/>
          <w:sz w:val="18"/>
          <w:szCs w:val="18"/>
        </w:rPr>
        <w:t>Country or Region</w:t>
      </w:r>
      <w:r w:rsidRPr="001F6BD7">
        <w:rPr>
          <w:rFonts w:ascii="Segoe UI" w:hAnsi="Segoe UI" w:cs="Segoe UI"/>
          <w:sz w:val="18"/>
          <w:szCs w:val="18"/>
        </w:rPr>
        <w:t>: United States</w:t>
      </w:r>
    </w:p>
    <w:p w14:paraId="76AFBE90" w14:textId="4967134F" w:rsidR="00CC1904" w:rsidRPr="001F6BD7" w:rsidRDefault="00CC1904" w:rsidP="00FC3C5F">
      <w:pPr>
        <w:spacing w:after="0"/>
        <w:rPr>
          <w:rFonts w:ascii="Segoe UI" w:hAnsi="Segoe UI" w:cs="Segoe UI"/>
          <w:sz w:val="18"/>
          <w:szCs w:val="18"/>
        </w:rPr>
      </w:pPr>
      <w:r w:rsidRPr="001F6BD7">
        <w:rPr>
          <w:rFonts w:ascii="Segoe UI" w:hAnsi="Segoe UI" w:cs="Segoe UI"/>
          <w:b/>
          <w:sz w:val="18"/>
          <w:szCs w:val="18"/>
        </w:rPr>
        <w:t>Industry:</w:t>
      </w:r>
      <w:r w:rsidRPr="001F6BD7">
        <w:rPr>
          <w:rFonts w:ascii="Segoe UI" w:hAnsi="Segoe UI" w:cs="Segoe UI"/>
          <w:sz w:val="18"/>
          <w:szCs w:val="18"/>
        </w:rPr>
        <w:t xml:space="preserve"> </w:t>
      </w:r>
      <w:r w:rsidR="001F6BD7" w:rsidRPr="001F6BD7">
        <w:rPr>
          <w:rFonts w:ascii="Segoe UI" w:hAnsi="Segoe UI" w:cs="Segoe UI"/>
          <w:sz w:val="18"/>
          <w:szCs w:val="18"/>
        </w:rPr>
        <w:t>Finance</w:t>
      </w:r>
    </w:p>
    <w:p w14:paraId="47F96C58" w14:textId="77777777" w:rsidR="002E0353" w:rsidRPr="001F6BD7" w:rsidRDefault="002E0353" w:rsidP="00FC3C5F">
      <w:pPr>
        <w:spacing w:after="0"/>
        <w:rPr>
          <w:rFonts w:ascii="Segoe UI" w:hAnsi="Segoe UI" w:cs="Segoe UI"/>
          <w:sz w:val="18"/>
          <w:szCs w:val="18"/>
        </w:rPr>
      </w:pPr>
    </w:p>
    <w:p w14:paraId="4F2E8B74" w14:textId="24571A6A" w:rsidR="00CC1904" w:rsidRPr="001F6BD7" w:rsidRDefault="001F6BD7" w:rsidP="00FC3C5F">
      <w:pPr>
        <w:spacing w:after="0"/>
        <w:rPr>
          <w:rFonts w:ascii="Segoe UI" w:hAnsi="Segoe UI" w:cs="Segoe UI"/>
          <w:b/>
          <w:sz w:val="18"/>
          <w:szCs w:val="18"/>
        </w:rPr>
      </w:pPr>
      <w:r w:rsidRPr="001F6BD7">
        <w:rPr>
          <w:rFonts w:ascii="Segoe UI" w:hAnsi="Segoe UI" w:cs="Segoe UI"/>
          <w:b/>
          <w:sz w:val="18"/>
          <w:szCs w:val="18"/>
        </w:rPr>
        <w:t>Client</w:t>
      </w:r>
      <w:r w:rsidR="00CC1904" w:rsidRPr="001F6BD7">
        <w:rPr>
          <w:rFonts w:ascii="Segoe UI" w:hAnsi="Segoe UI" w:cs="Segoe UI"/>
          <w:b/>
          <w:sz w:val="18"/>
          <w:szCs w:val="18"/>
        </w:rPr>
        <w:t xml:space="preserve"> Profile</w:t>
      </w:r>
    </w:p>
    <w:p w14:paraId="6E3A1D5D" w14:textId="21035CB1" w:rsidR="002E0353" w:rsidRPr="001F6BD7" w:rsidRDefault="002560F4" w:rsidP="00FC3C5F">
      <w:pPr>
        <w:spacing w:after="0"/>
        <w:rPr>
          <w:rFonts w:ascii="Segoe UI" w:hAnsi="Segoe UI" w:cs="Segoe UI"/>
          <w:sz w:val="18"/>
          <w:szCs w:val="18"/>
        </w:rPr>
      </w:pPr>
      <w:r>
        <w:rPr>
          <w:rFonts w:ascii="Segoe UI" w:hAnsi="Segoe UI" w:cs="Segoe UI"/>
          <w:sz w:val="18"/>
          <w:szCs w:val="18"/>
        </w:rPr>
        <w:t xml:space="preserve">Loomis, California-based </w:t>
      </w:r>
      <w:r w:rsidR="001F6BD7" w:rsidRPr="001F6BD7">
        <w:rPr>
          <w:rFonts w:ascii="Segoe UI" w:hAnsi="Segoe UI" w:cs="Segoe UI"/>
          <w:sz w:val="18"/>
          <w:szCs w:val="18"/>
        </w:rPr>
        <w:t xml:space="preserve">Atlas </w:t>
      </w:r>
      <w:r>
        <w:rPr>
          <w:rFonts w:ascii="Segoe UI" w:hAnsi="Segoe UI" w:cs="Segoe UI"/>
          <w:sz w:val="18"/>
          <w:szCs w:val="18"/>
        </w:rPr>
        <w:t xml:space="preserve">Financial Group </w:t>
      </w:r>
      <w:r w:rsidR="001F6BD7" w:rsidRPr="001F6BD7">
        <w:rPr>
          <w:rFonts w:ascii="Segoe UI" w:hAnsi="Segoe UI" w:cs="Segoe UI"/>
          <w:sz w:val="18"/>
          <w:szCs w:val="18"/>
        </w:rPr>
        <w:t>provides fi</w:t>
      </w:r>
      <w:bookmarkStart w:id="0" w:name="_GoBack"/>
      <w:bookmarkEnd w:id="0"/>
      <w:r w:rsidR="001F6BD7" w:rsidRPr="001F6BD7">
        <w:rPr>
          <w:rFonts w:ascii="Segoe UI" w:hAnsi="Segoe UI" w:cs="Segoe UI"/>
          <w:sz w:val="18"/>
          <w:szCs w:val="18"/>
        </w:rPr>
        <w:t>nancing to students who cannot obtain loans through government student loan programs or traditional lenders.</w:t>
      </w:r>
    </w:p>
    <w:p w14:paraId="74EDF990" w14:textId="77777777" w:rsidR="001F6BD7" w:rsidRPr="001F6BD7" w:rsidRDefault="001F6BD7" w:rsidP="00FC3C5F">
      <w:pPr>
        <w:spacing w:after="0"/>
        <w:rPr>
          <w:rFonts w:ascii="Segoe UI" w:hAnsi="Segoe UI" w:cs="Segoe UI"/>
          <w:sz w:val="18"/>
          <w:szCs w:val="18"/>
        </w:rPr>
      </w:pPr>
    </w:p>
    <w:p w14:paraId="30B7EE3C" w14:textId="364FF1B9" w:rsidR="00CC1904" w:rsidRPr="001F6BD7" w:rsidRDefault="00CC1904" w:rsidP="00FC3C5F">
      <w:pPr>
        <w:spacing w:after="0"/>
        <w:rPr>
          <w:rFonts w:ascii="Segoe UI" w:hAnsi="Segoe UI" w:cs="Segoe UI"/>
          <w:b/>
          <w:sz w:val="18"/>
          <w:szCs w:val="18"/>
        </w:rPr>
      </w:pPr>
      <w:r w:rsidRPr="001F6BD7">
        <w:rPr>
          <w:rFonts w:ascii="Segoe UI" w:hAnsi="Segoe UI" w:cs="Segoe UI"/>
          <w:b/>
          <w:sz w:val="18"/>
          <w:szCs w:val="18"/>
        </w:rPr>
        <w:t xml:space="preserve">Business </w:t>
      </w:r>
      <w:r w:rsidR="00E6554C">
        <w:rPr>
          <w:rFonts w:ascii="Segoe UI" w:hAnsi="Segoe UI" w:cs="Segoe UI"/>
          <w:b/>
          <w:sz w:val="18"/>
          <w:szCs w:val="18"/>
        </w:rPr>
        <w:t>Needs</w:t>
      </w:r>
    </w:p>
    <w:p w14:paraId="1B3B3B35" w14:textId="22139553" w:rsidR="00CC1904" w:rsidRPr="001F6BD7" w:rsidRDefault="001F6BD7" w:rsidP="00FC3C5F">
      <w:pPr>
        <w:spacing w:after="0"/>
        <w:rPr>
          <w:rFonts w:ascii="Segoe UI" w:hAnsi="Segoe UI" w:cs="Segoe UI"/>
          <w:sz w:val="18"/>
          <w:szCs w:val="18"/>
        </w:rPr>
      </w:pPr>
      <w:r w:rsidRPr="001F6BD7">
        <w:rPr>
          <w:rFonts w:ascii="Segoe UI" w:hAnsi="Segoe UI" w:cs="Segoe UI"/>
          <w:sz w:val="18"/>
          <w:szCs w:val="18"/>
        </w:rPr>
        <w:t xml:space="preserve">Atlas </w:t>
      </w:r>
      <w:r w:rsidR="00E6554C">
        <w:rPr>
          <w:rFonts w:ascii="Segoe UI" w:hAnsi="Segoe UI" w:cs="Segoe UI"/>
          <w:sz w:val="18"/>
          <w:szCs w:val="18"/>
        </w:rPr>
        <w:t xml:space="preserve">Financial Group’s </w:t>
      </w:r>
      <w:r w:rsidRPr="001F6BD7">
        <w:rPr>
          <w:rFonts w:ascii="Segoe UI" w:hAnsi="Segoe UI" w:cs="Segoe UI"/>
          <w:sz w:val="18"/>
          <w:szCs w:val="18"/>
        </w:rPr>
        <w:t xml:space="preserve">web application was on </w:t>
      </w:r>
      <w:r w:rsidR="00E6554C">
        <w:rPr>
          <w:rFonts w:ascii="Segoe UI" w:hAnsi="Segoe UI" w:cs="Segoe UI"/>
          <w:sz w:val="18"/>
          <w:szCs w:val="18"/>
        </w:rPr>
        <w:t>a</w:t>
      </w:r>
      <w:r w:rsidRPr="001F6BD7">
        <w:rPr>
          <w:rFonts w:ascii="Segoe UI" w:hAnsi="Segoe UI" w:cs="Segoe UI"/>
          <w:sz w:val="18"/>
          <w:szCs w:val="18"/>
        </w:rPr>
        <w:t xml:space="preserve"> public cloud, Azure</w:t>
      </w:r>
      <w:r w:rsidR="006F2DC7" w:rsidRPr="001F6BD7">
        <w:rPr>
          <w:rFonts w:ascii="Segoe UI" w:hAnsi="Segoe UI" w:cs="Segoe UI"/>
          <w:sz w:val="18"/>
          <w:szCs w:val="18"/>
        </w:rPr>
        <w:t xml:space="preserve">. It realized that </w:t>
      </w:r>
      <w:r w:rsidRPr="001F6BD7">
        <w:rPr>
          <w:rFonts w:ascii="Segoe UI" w:hAnsi="Segoe UI" w:cs="Segoe UI"/>
          <w:sz w:val="18"/>
          <w:szCs w:val="18"/>
        </w:rPr>
        <w:t xml:space="preserve">reliability, performance, and security </w:t>
      </w:r>
      <w:r w:rsidR="006F2DC7" w:rsidRPr="001F6BD7">
        <w:rPr>
          <w:rFonts w:ascii="Segoe UI" w:hAnsi="Segoe UI" w:cs="Segoe UI"/>
          <w:sz w:val="18"/>
          <w:szCs w:val="18"/>
        </w:rPr>
        <w:t xml:space="preserve">was </w:t>
      </w:r>
      <w:r w:rsidRPr="001F6BD7">
        <w:rPr>
          <w:rFonts w:ascii="Segoe UI" w:hAnsi="Segoe UI" w:cs="Segoe UI"/>
          <w:sz w:val="18"/>
          <w:szCs w:val="18"/>
        </w:rPr>
        <w:t>not</w:t>
      </w:r>
      <w:r w:rsidR="006F2DC7" w:rsidRPr="001F6BD7">
        <w:rPr>
          <w:rFonts w:ascii="Segoe UI" w:hAnsi="Segoe UI" w:cs="Segoe UI"/>
          <w:sz w:val="18"/>
          <w:szCs w:val="18"/>
        </w:rPr>
        <w:t xml:space="preserve"> sufficient </w:t>
      </w:r>
      <w:r w:rsidRPr="001F6BD7">
        <w:rPr>
          <w:rFonts w:ascii="Segoe UI" w:hAnsi="Segoe UI" w:cs="Segoe UI"/>
          <w:sz w:val="18"/>
          <w:szCs w:val="18"/>
        </w:rPr>
        <w:t>to operate their business.</w:t>
      </w:r>
    </w:p>
    <w:p w14:paraId="0F0EB214" w14:textId="77777777" w:rsidR="002E0353" w:rsidRPr="001F6BD7" w:rsidRDefault="002E0353" w:rsidP="00FC3C5F">
      <w:pPr>
        <w:spacing w:after="0"/>
        <w:rPr>
          <w:rFonts w:ascii="Segoe UI" w:hAnsi="Segoe UI" w:cs="Segoe UI"/>
          <w:sz w:val="18"/>
          <w:szCs w:val="18"/>
        </w:rPr>
      </w:pPr>
    </w:p>
    <w:p w14:paraId="4A5B17B3" w14:textId="77777777" w:rsidR="00CC1904" w:rsidRPr="001F6BD7" w:rsidRDefault="00CC1904" w:rsidP="00FC3C5F">
      <w:pPr>
        <w:spacing w:after="0"/>
        <w:rPr>
          <w:rFonts w:ascii="Segoe UI" w:hAnsi="Segoe UI" w:cs="Segoe UI"/>
          <w:b/>
          <w:sz w:val="18"/>
          <w:szCs w:val="18"/>
        </w:rPr>
      </w:pPr>
      <w:r w:rsidRPr="001F6BD7">
        <w:rPr>
          <w:rFonts w:ascii="Segoe UI" w:hAnsi="Segoe UI" w:cs="Segoe UI"/>
          <w:b/>
          <w:sz w:val="18"/>
          <w:szCs w:val="18"/>
        </w:rPr>
        <w:t>Solution</w:t>
      </w:r>
    </w:p>
    <w:p w14:paraId="23A917C1" w14:textId="354789C0" w:rsidR="00CC1904" w:rsidRPr="001F6BD7" w:rsidRDefault="001F6BD7" w:rsidP="00FC3C5F">
      <w:pPr>
        <w:spacing w:after="0"/>
        <w:rPr>
          <w:rFonts w:ascii="Segoe UI" w:hAnsi="Segoe UI" w:cs="Segoe UI"/>
          <w:sz w:val="18"/>
          <w:szCs w:val="18"/>
        </w:rPr>
      </w:pPr>
      <w:r w:rsidRPr="001F6BD7">
        <w:rPr>
          <w:rFonts w:ascii="Segoe UI" w:hAnsi="Segoe UI" w:cs="Segoe UI"/>
          <w:sz w:val="18"/>
          <w:szCs w:val="18"/>
        </w:rPr>
        <w:t xml:space="preserve">The company migrated to Purely Cloud </w:t>
      </w:r>
      <w:r w:rsidR="002329CC">
        <w:rPr>
          <w:rFonts w:ascii="Segoe UI" w:hAnsi="Segoe UI" w:cs="Segoe UI"/>
          <w:sz w:val="18"/>
          <w:szCs w:val="18"/>
        </w:rPr>
        <w:t>built on</w:t>
      </w:r>
      <w:r w:rsidRPr="001F6BD7">
        <w:rPr>
          <w:rFonts w:ascii="Segoe UI" w:hAnsi="Segoe UI" w:cs="Segoe UI"/>
          <w:sz w:val="18"/>
          <w:szCs w:val="18"/>
        </w:rPr>
        <w:t xml:space="preserve"> Windows Server 2012 R2</w:t>
      </w:r>
      <w:r w:rsidR="00CC1904" w:rsidRPr="001F6BD7">
        <w:rPr>
          <w:rFonts w:ascii="Segoe UI" w:hAnsi="Segoe UI" w:cs="Segoe UI"/>
          <w:sz w:val="18"/>
          <w:szCs w:val="18"/>
        </w:rPr>
        <w:t xml:space="preserve"> </w:t>
      </w:r>
      <w:r w:rsidR="002329CC">
        <w:rPr>
          <w:rFonts w:ascii="Segoe UI" w:hAnsi="Segoe UI" w:cs="Segoe UI"/>
          <w:sz w:val="18"/>
          <w:szCs w:val="18"/>
        </w:rPr>
        <w:t xml:space="preserve">and System Center 2012 R2 </w:t>
      </w:r>
      <w:r w:rsidR="00CC1904" w:rsidRPr="001F6BD7">
        <w:rPr>
          <w:rFonts w:ascii="Segoe UI" w:hAnsi="Segoe UI" w:cs="Segoe UI"/>
          <w:sz w:val="18"/>
          <w:szCs w:val="18"/>
        </w:rPr>
        <w:t xml:space="preserve">to give its </w:t>
      </w:r>
      <w:r w:rsidRPr="001F6BD7">
        <w:rPr>
          <w:rFonts w:ascii="Segoe UI" w:hAnsi="Segoe UI" w:cs="Segoe UI"/>
          <w:sz w:val="18"/>
          <w:szCs w:val="18"/>
        </w:rPr>
        <w:t>customers and developers a fast, rock-solid, and secure environment.</w:t>
      </w:r>
    </w:p>
    <w:p w14:paraId="536FAD50" w14:textId="77777777" w:rsidR="002E0353" w:rsidRPr="001F6BD7" w:rsidRDefault="002E0353" w:rsidP="00FC3C5F">
      <w:pPr>
        <w:spacing w:after="0"/>
        <w:rPr>
          <w:rFonts w:ascii="Segoe UI" w:hAnsi="Segoe UI" w:cs="Segoe UI"/>
          <w:sz w:val="18"/>
          <w:szCs w:val="18"/>
        </w:rPr>
      </w:pPr>
    </w:p>
    <w:p w14:paraId="290105E8" w14:textId="77777777" w:rsidR="00CC1904" w:rsidRPr="001F6BD7" w:rsidRDefault="00CC1904" w:rsidP="00FC3C5F">
      <w:pPr>
        <w:spacing w:after="0"/>
        <w:rPr>
          <w:rFonts w:ascii="Segoe UI" w:hAnsi="Segoe UI" w:cs="Segoe UI"/>
          <w:b/>
          <w:sz w:val="18"/>
          <w:szCs w:val="18"/>
        </w:rPr>
      </w:pPr>
      <w:r w:rsidRPr="001F6BD7">
        <w:rPr>
          <w:rFonts w:ascii="Segoe UI" w:hAnsi="Segoe UI" w:cs="Segoe UI"/>
          <w:b/>
          <w:sz w:val="18"/>
          <w:szCs w:val="18"/>
        </w:rPr>
        <w:t>Benefits</w:t>
      </w:r>
    </w:p>
    <w:p w14:paraId="274C5100" w14:textId="15E6FA0F" w:rsidR="00CC1904" w:rsidRPr="001F6BD7" w:rsidRDefault="006F2DC7" w:rsidP="00FC3C5F">
      <w:pPr>
        <w:pStyle w:val="ListParagraph"/>
        <w:numPr>
          <w:ilvl w:val="0"/>
          <w:numId w:val="1"/>
        </w:numPr>
        <w:spacing w:after="0"/>
        <w:rPr>
          <w:rFonts w:ascii="Segoe UI" w:hAnsi="Segoe UI" w:cs="Segoe UI"/>
          <w:sz w:val="18"/>
          <w:szCs w:val="18"/>
        </w:rPr>
      </w:pPr>
      <w:r w:rsidRPr="001F6BD7">
        <w:rPr>
          <w:rFonts w:ascii="Segoe UI" w:hAnsi="Segoe UI" w:cs="Segoe UI"/>
          <w:sz w:val="18"/>
          <w:szCs w:val="18"/>
        </w:rPr>
        <w:t>Improved response times</w:t>
      </w:r>
    </w:p>
    <w:p w14:paraId="35CC3DEC" w14:textId="640199FB" w:rsidR="00CC1904" w:rsidRPr="001F6BD7" w:rsidRDefault="006F2DC7" w:rsidP="00FC3C5F">
      <w:pPr>
        <w:pStyle w:val="ListParagraph"/>
        <w:numPr>
          <w:ilvl w:val="0"/>
          <w:numId w:val="1"/>
        </w:numPr>
        <w:spacing w:after="0"/>
        <w:rPr>
          <w:rFonts w:ascii="Segoe UI" w:hAnsi="Segoe UI" w:cs="Segoe UI"/>
          <w:sz w:val="18"/>
          <w:szCs w:val="18"/>
        </w:rPr>
      </w:pPr>
      <w:r w:rsidRPr="001F6BD7">
        <w:rPr>
          <w:rFonts w:ascii="Segoe UI" w:hAnsi="Segoe UI" w:cs="Segoe UI"/>
          <w:sz w:val="18"/>
          <w:szCs w:val="18"/>
        </w:rPr>
        <w:t>Streamlined business processes</w:t>
      </w:r>
    </w:p>
    <w:p w14:paraId="7770672A" w14:textId="5902D7BA" w:rsidR="00CC1904" w:rsidRPr="001F6BD7" w:rsidRDefault="00CC1904" w:rsidP="00FC3C5F">
      <w:pPr>
        <w:pStyle w:val="ListParagraph"/>
        <w:numPr>
          <w:ilvl w:val="0"/>
          <w:numId w:val="1"/>
        </w:numPr>
        <w:spacing w:after="0"/>
        <w:rPr>
          <w:rFonts w:ascii="Segoe UI" w:hAnsi="Segoe UI" w:cs="Segoe UI"/>
          <w:sz w:val="18"/>
          <w:szCs w:val="18"/>
        </w:rPr>
      </w:pPr>
      <w:r w:rsidRPr="001F6BD7">
        <w:rPr>
          <w:rFonts w:ascii="Segoe UI" w:hAnsi="Segoe UI" w:cs="Segoe UI"/>
          <w:sz w:val="18"/>
          <w:szCs w:val="18"/>
        </w:rPr>
        <w:t xml:space="preserve">Greater </w:t>
      </w:r>
      <w:r w:rsidR="006F2DC7" w:rsidRPr="001F6BD7">
        <w:rPr>
          <w:rFonts w:ascii="Segoe UI" w:hAnsi="Segoe UI" w:cs="Segoe UI"/>
          <w:sz w:val="18"/>
          <w:szCs w:val="18"/>
        </w:rPr>
        <w:t>work mobility</w:t>
      </w:r>
    </w:p>
    <w:p w14:paraId="2E32ADB2" w14:textId="77777777" w:rsidR="00CC1904" w:rsidRPr="001F6BD7" w:rsidRDefault="00CC1904" w:rsidP="00FC3C5F">
      <w:pPr>
        <w:spacing w:after="0"/>
        <w:rPr>
          <w:rFonts w:ascii="Segoe UI" w:hAnsi="Segoe UI" w:cs="Segoe UI"/>
          <w:sz w:val="18"/>
          <w:szCs w:val="18"/>
        </w:rPr>
      </w:pPr>
    </w:p>
    <w:p w14:paraId="31EC301C" w14:textId="754A6222" w:rsidR="00175295" w:rsidRPr="001F6BD7" w:rsidRDefault="001F6BD7" w:rsidP="00175295">
      <w:pPr>
        <w:spacing w:after="0"/>
        <w:rPr>
          <w:rFonts w:ascii="Segoe UI" w:eastAsia="Times New Roman" w:hAnsi="Segoe UI" w:cs="Segoe UI"/>
          <w:b/>
          <w:color w:val="000000"/>
          <w:sz w:val="18"/>
          <w:szCs w:val="18"/>
        </w:rPr>
      </w:pPr>
      <w:r w:rsidRPr="001F6BD7">
        <w:rPr>
          <w:rFonts w:ascii="Segoe UI" w:eastAsia="Times New Roman" w:hAnsi="Segoe UI" w:cs="Segoe UI"/>
          <w:b/>
          <w:color w:val="000000"/>
          <w:sz w:val="18"/>
          <w:szCs w:val="18"/>
        </w:rPr>
        <w:t>Windows Server 2012 R2</w:t>
      </w:r>
    </w:p>
    <w:p w14:paraId="44145EB2" w14:textId="77777777" w:rsidR="001F6BD7" w:rsidRDefault="001F6BD7" w:rsidP="001F6BD7">
      <w:pPr>
        <w:spacing w:after="0"/>
        <w:rPr>
          <w:rFonts w:ascii="Segoe UI" w:eastAsia="Times New Roman" w:hAnsi="Segoe UI" w:cs="Segoe UI"/>
          <w:color w:val="000000"/>
          <w:sz w:val="18"/>
          <w:szCs w:val="18"/>
        </w:rPr>
      </w:pPr>
      <w:r w:rsidRPr="001F6BD7">
        <w:rPr>
          <w:rFonts w:ascii="Segoe UI" w:eastAsia="Times New Roman" w:hAnsi="Segoe UI" w:cs="Segoe UI"/>
          <w:color w:val="000000"/>
          <w:sz w:val="18"/>
          <w:szCs w:val="18"/>
        </w:rPr>
        <w:t>At the heart of the Microsoft Cloud Platform vision, Windows Server 2012 R2 brings Microsoft’s experience delivering global-scale cloud services into your infrastructure with new features and enhancements in virtualization, management, storage, networking, virtual desktop infrastructure, access and information protection, the web and application platform, and more.</w:t>
      </w:r>
    </w:p>
    <w:p w14:paraId="081AA3EA" w14:textId="77777777" w:rsidR="001F6BD7" w:rsidRDefault="001F6BD7" w:rsidP="001F6BD7">
      <w:pPr>
        <w:spacing w:after="0"/>
        <w:rPr>
          <w:rFonts w:ascii="Segoe UI" w:eastAsia="Times New Roman" w:hAnsi="Segoe UI" w:cs="Segoe UI"/>
          <w:color w:val="000000"/>
          <w:sz w:val="18"/>
          <w:szCs w:val="18"/>
        </w:rPr>
      </w:pPr>
    </w:p>
    <w:p w14:paraId="5BCB885E" w14:textId="55B58AE8" w:rsidR="002E0353" w:rsidRPr="001F6BD7" w:rsidRDefault="001F6BD7" w:rsidP="00175295">
      <w:pPr>
        <w:spacing w:after="0"/>
        <w:jc w:val="center"/>
        <w:rPr>
          <w:rFonts w:ascii="Segoe UI" w:hAnsi="Segoe UI" w:cs="Segoe UI"/>
          <w:b/>
          <w:sz w:val="18"/>
          <w:szCs w:val="18"/>
        </w:rPr>
      </w:pPr>
      <w:r w:rsidRPr="001F6BD7">
        <w:rPr>
          <w:rFonts w:ascii="Segoe UI" w:hAnsi="Segoe UI" w:cs="Segoe UI"/>
          <w:b/>
          <w:sz w:val="18"/>
          <w:szCs w:val="18"/>
        </w:rPr>
        <w:lastRenderedPageBreak/>
        <w:t xml:space="preserve">Financial Group Delivers Rapid Web Applications </w:t>
      </w:r>
      <w:r w:rsidR="002E0353" w:rsidRPr="001F6BD7">
        <w:rPr>
          <w:rFonts w:ascii="Segoe UI" w:hAnsi="Segoe UI" w:cs="Segoe UI"/>
          <w:b/>
          <w:sz w:val="18"/>
          <w:szCs w:val="18"/>
        </w:rPr>
        <w:t xml:space="preserve">with </w:t>
      </w:r>
      <w:r w:rsidRPr="001F6BD7">
        <w:rPr>
          <w:rFonts w:ascii="Segoe UI" w:hAnsi="Segoe UI" w:cs="Segoe UI"/>
          <w:b/>
          <w:sz w:val="18"/>
          <w:szCs w:val="18"/>
        </w:rPr>
        <w:t>Purely Cloud and Windows Server 2012 R2</w:t>
      </w:r>
    </w:p>
    <w:p w14:paraId="281C6986" w14:textId="77777777" w:rsidR="002E0353" w:rsidRPr="001F6BD7" w:rsidRDefault="002E0353" w:rsidP="00FC3C5F">
      <w:pPr>
        <w:spacing w:after="0"/>
        <w:rPr>
          <w:rFonts w:ascii="Segoe UI" w:hAnsi="Segoe UI" w:cs="Segoe UI"/>
          <w:sz w:val="18"/>
          <w:szCs w:val="18"/>
        </w:rPr>
      </w:pPr>
    </w:p>
    <w:p w14:paraId="2BBD2237" w14:textId="4D1498CA" w:rsidR="002E0353" w:rsidRPr="001F6BD7" w:rsidRDefault="00CC1904" w:rsidP="00FC3C5F">
      <w:pPr>
        <w:spacing w:after="0"/>
        <w:rPr>
          <w:rFonts w:ascii="Segoe UI" w:hAnsi="Segoe UI" w:cs="Segoe UI"/>
          <w:color w:val="0070C0"/>
          <w:sz w:val="18"/>
          <w:szCs w:val="18"/>
        </w:rPr>
      </w:pPr>
      <w:r w:rsidRPr="001F6BD7">
        <w:rPr>
          <w:rFonts w:ascii="Segoe UI" w:hAnsi="Segoe UI" w:cs="Segoe UI"/>
          <w:color w:val="0070C0"/>
          <w:sz w:val="18"/>
          <w:szCs w:val="18"/>
        </w:rPr>
        <w:t>“</w:t>
      </w:r>
      <w:r w:rsidR="009C5D5F" w:rsidRPr="001F6BD7">
        <w:rPr>
          <w:rFonts w:ascii="Segoe UI" w:hAnsi="Segoe UI" w:cs="Segoe UI"/>
          <w:color w:val="0070C0"/>
          <w:sz w:val="18"/>
          <w:szCs w:val="18"/>
        </w:rPr>
        <w:t xml:space="preserve">Purely Cloud </w:t>
      </w:r>
      <w:r w:rsidR="0043422B">
        <w:rPr>
          <w:rFonts w:ascii="Segoe UI" w:hAnsi="Segoe UI" w:cs="Segoe UI"/>
          <w:color w:val="0070C0"/>
          <w:sz w:val="18"/>
          <w:szCs w:val="18"/>
        </w:rPr>
        <w:t>provided us with unparalleled performance and reliability compared to our system previously running on Azure.  Their team is fast to respond to questions and we are extremely happy</w:t>
      </w:r>
      <w:r w:rsidRPr="001F6BD7">
        <w:rPr>
          <w:rFonts w:ascii="Segoe UI" w:hAnsi="Segoe UI" w:cs="Segoe UI"/>
          <w:color w:val="0070C0"/>
          <w:sz w:val="18"/>
          <w:szCs w:val="18"/>
        </w:rPr>
        <w:t>.”</w:t>
      </w:r>
    </w:p>
    <w:p w14:paraId="693E4DD1" w14:textId="74BA0E25" w:rsidR="00CC1904" w:rsidRPr="001F6BD7" w:rsidRDefault="002E0353" w:rsidP="002E0353">
      <w:pPr>
        <w:spacing w:after="0"/>
        <w:jc w:val="right"/>
        <w:rPr>
          <w:rFonts w:ascii="Segoe UI" w:hAnsi="Segoe UI" w:cs="Segoe UI"/>
          <w:color w:val="0070C0"/>
          <w:sz w:val="18"/>
          <w:szCs w:val="18"/>
        </w:rPr>
      </w:pPr>
      <w:r w:rsidRPr="001F6BD7">
        <w:rPr>
          <w:rFonts w:ascii="Segoe UI" w:hAnsi="Segoe UI" w:cs="Segoe UI"/>
          <w:color w:val="0070C0"/>
          <w:sz w:val="18"/>
          <w:szCs w:val="18"/>
        </w:rPr>
        <w:t>–</w:t>
      </w:r>
      <w:r w:rsidR="001F6BD7" w:rsidRPr="001F6BD7">
        <w:rPr>
          <w:rFonts w:ascii="Segoe UI" w:hAnsi="Segoe UI" w:cs="Segoe UI"/>
          <w:color w:val="0070C0"/>
          <w:sz w:val="18"/>
          <w:szCs w:val="18"/>
        </w:rPr>
        <w:t>Henry Dwyer, Managing Member, Atlas Financial Group</w:t>
      </w:r>
    </w:p>
    <w:p w14:paraId="163C480F" w14:textId="1D2CB118" w:rsidR="00CC1904" w:rsidRDefault="00CC1904" w:rsidP="00FC3C5F">
      <w:pPr>
        <w:spacing w:after="0"/>
        <w:rPr>
          <w:rFonts w:ascii="Segoe UI" w:hAnsi="Segoe UI" w:cs="Segoe UI"/>
          <w:sz w:val="18"/>
          <w:szCs w:val="18"/>
        </w:rPr>
      </w:pPr>
    </w:p>
    <w:p w14:paraId="2CE82A3C" w14:textId="5919C579" w:rsidR="002329CC" w:rsidRPr="002329CC" w:rsidRDefault="00E6554C" w:rsidP="001F6BD7">
      <w:pPr>
        <w:spacing w:after="0"/>
        <w:rPr>
          <w:rFonts w:ascii="Segoe UI" w:hAnsi="Segoe UI" w:cs="Segoe UI"/>
          <w:b/>
          <w:sz w:val="18"/>
          <w:szCs w:val="18"/>
        </w:rPr>
      </w:pPr>
      <w:r w:rsidRPr="002329CC">
        <w:rPr>
          <w:rFonts w:ascii="Segoe UI" w:hAnsi="Segoe UI" w:cs="Segoe UI"/>
          <w:b/>
          <w:sz w:val="18"/>
          <w:szCs w:val="18"/>
        </w:rPr>
        <w:t>Situation</w:t>
      </w:r>
      <w:r w:rsidR="002329CC">
        <w:rPr>
          <w:rFonts w:ascii="Segoe UI" w:hAnsi="Segoe UI" w:cs="Segoe UI"/>
          <w:b/>
          <w:sz w:val="18"/>
          <w:szCs w:val="18"/>
        </w:rPr>
        <w:t xml:space="preserve"> and Technical Summary</w:t>
      </w:r>
    </w:p>
    <w:p w14:paraId="7EFD9E78" w14:textId="33E7A91C" w:rsidR="00CE1B72" w:rsidRDefault="002329CC" w:rsidP="001F6BD7">
      <w:pPr>
        <w:spacing w:after="0"/>
        <w:rPr>
          <w:rFonts w:ascii="Segoe UI" w:eastAsia="Times New Roman" w:hAnsi="Segoe UI" w:cs="Segoe UI"/>
          <w:color w:val="000000"/>
          <w:sz w:val="18"/>
          <w:szCs w:val="18"/>
        </w:rPr>
      </w:pPr>
      <w:r w:rsidRPr="001F6BD7">
        <w:rPr>
          <w:rFonts w:ascii="Segoe UI" w:eastAsia="Times New Roman" w:hAnsi="Segoe UI" w:cs="Segoe UI"/>
          <w:color w:val="000000"/>
          <w:sz w:val="18"/>
          <w:szCs w:val="18"/>
        </w:rPr>
        <w:t xml:space="preserve">Atlas Financial Group </w:t>
      </w:r>
      <w:r w:rsidR="00CE1B72">
        <w:rPr>
          <w:rFonts w:ascii="Segoe UI" w:eastAsia="Times New Roman" w:hAnsi="Segoe UI" w:cs="Segoe UI"/>
          <w:color w:val="000000"/>
          <w:sz w:val="18"/>
          <w:szCs w:val="18"/>
        </w:rPr>
        <w:t xml:space="preserve">has three main goals: maximize client payouts; minimize purchase period; minimize client effort.  Much of this mission is accomplished with their technology and web application.  Their application allows them to collect all pertinent information that enables their borrowers the best chance of scoring higher ratings, that leads to higher contract payouts to their clients.  By working closely with their clients through their state of the art IT system ensure that all requirements are completed so each contract can be purchased as quickly as possible.  Time is money and they are constantly working to reduce the amount of work their clients perform to monetize their contracts.  </w:t>
      </w:r>
      <w:r w:rsidR="00CE1B72" w:rsidRPr="001F6BD7">
        <w:rPr>
          <w:rFonts w:ascii="Segoe UI" w:hAnsi="Segoe UI" w:cs="Segoe UI"/>
          <w:sz w:val="18"/>
          <w:szCs w:val="18"/>
        </w:rPr>
        <w:t>From automated document preparation to electronic signatures, they strive to simplify the loan purchasing process.</w:t>
      </w:r>
    </w:p>
    <w:p w14:paraId="643BF7DB" w14:textId="77777777" w:rsidR="00CE1B72" w:rsidRDefault="00CE1B72" w:rsidP="001F6BD7">
      <w:pPr>
        <w:spacing w:after="0"/>
        <w:rPr>
          <w:rFonts w:ascii="Segoe UI" w:eastAsia="Times New Roman" w:hAnsi="Segoe UI" w:cs="Segoe UI"/>
          <w:color w:val="000000"/>
          <w:sz w:val="18"/>
          <w:szCs w:val="18"/>
        </w:rPr>
      </w:pPr>
    </w:p>
    <w:p w14:paraId="75A15D63" w14:textId="44F70575" w:rsidR="002928AE" w:rsidRDefault="00CE1B72" w:rsidP="001F6BD7">
      <w:pPr>
        <w:spacing w:after="0"/>
        <w:rPr>
          <w:rFonts w:ascii="Segoe UI" w:eastAsia="Times New Roman" w:hAnsi="Segoe UI" w:cs="Segoe UI"/>
          <w:color w:val="000000"/>
          <w:sz w:val="18"/>
          <w:szCs w:val="18"/>
        </w:rPr>
      </w:pPr>
      <w:r>
        <w:rPr>
          <w:rFonts w:ascii="Segoe UI" w:eastAsia="Times New Roman" w:hAnsi="Segoe UI" w:cs="Segoe UI"/>
          <w:color w:val="000000"/>
          <w:sz w:val="18"/>
          <w:szCs w:val="18"/>
        </w:rPr>
        <w:t>To realize</w:t>
      </w:r>
      <w:r w:rsidRPr="001F6BD7">
        <w:rPr>
          <w:rFonts w:ascii="Segoe UI" w:eastAsia="Times New Roman" w:hAnsi="Segoe UI" w:cs="Segoe UI"/>
          <w:color w:val="000000"/>
          <w:sz w:val="18"/>
          <w:szCs w:val="18"/>
        </w:rPr>
        <w:t xml:space="preserve"> </w:t>
      </w:r>
      <w:r>
        <w:rPr>
          <w:rFonts w:ascii="Segoe UI" w:eastAsia="Times New Roman" w:hAnsi="Segoe UI" w:cs="Segoe UI"/>
          <w:color w:val="000000"/>
          <w:sz w:val="18"/>
          <w:szCs w:val="18"/>
        </w:rPr>
        <w:t>their undertaking, they needed a suitable</w:t>
      </w:r>
      <w:r w:rsidRPr="001F6BD7">
        <w:rPr>
          <w:rFonts w:ascii="Segoe UI" w:eastAsia="Times New Roman" w:hAnsi="Segoe UI" w:cs="Segoe UI"/>
          <w:color w:val="000000"/>
          <w:sz w:val="18"/>
          <w:szCs w:val="18"/>
        </w:rPr>
        <w:t xml:space="preserve"> </w:t>
      </w:r>
      <w:r>
        <w:rPr>
          <w:rFonts w:ascii="Segoe UI" w:eastAsia="Times New Roman" w:hAnsi="Segoe UI" w:cs="Segoe UI"/>
          <w:color w:val="000000"/>
          <w:sz w:val="18"/>
          <w:szCs w:val="18"/>
        </w:rPr>
        <w:t>Cloud Service Provider</w:t>
      </w:r>
      <w:r w:rsidR="002928AE">
        <w:rPr>
          <w:rFonts w:ascii="Segoe UI" w:eastAsia="Times New Roman" w:hAnsi="Segoe UI" w:cs="Segoe UI"/>
          <w:color w:val="000000"/>
          <w:sz w:val="18"/>
          <w:szCs w:val="18"/>
        </w:rPr>
        <w:t xml:space="preserve"> to power their unique platform.  Atlas utilizes</w:t>
      </w:r>
      <w:r w:rsidR="002329CC" w:rsidRPr="001F6BD7">
        <w:rPr>
          <w:rFonts w:ascii="Segoe UI" w:eastAsia="Times New Roman" w:hAnsi="Segoe UI" w:cs="Segoe UI"/>
          <w:color w:val="000000"/>
          <w:sz w:val="18"/>
          <w:szCs w:val="18"/>
        </w:rPr>
        <w:t xml:space="preserve"> a range of Windows Server and System Center components managed entirely by Purely Cloud.  Developers take advantage of the secure Remote Desktop Services </w:t>
      </w:r>
      <w:r w:rsidR="002928AE">
        <w:rPr>
          <w:rFonts w:ascii="Segoe UI" w:eastAsia="Times New Roman" w:hAnsi="Segoe UI" w:cs="Segoe UI"/>
          <w:color w:val="000000"/>
          <w:sz w:val="18"/>
          <w:szCs w:val="18"/>
        </w:rPr>
        <w:t xml:space="preserve">environment to access </w:t>
      </w:r>
      <w:r w:rsidR="002329CC" w:rsidRPr="001F6BD7">
        <w:rPr>
          <w:rFonts w:ascii="Segoe UI" w:eastAsia="Times New Roman" w:hAnsi="Segoe UI" w:cs="Segoe UI"/>
          <w:color w:val="000000"/>
          <w:sz w:val="18"/>
          <w:szCs w:val="18"/>
        </w:rPr>
        <w:t>the</w:t>
      </w:r>
      <w:r w:rsidR="002928AE">
        <w:rPr>
          <w:rFonts w:ascii="Segoe UI" w:eastAsia="Times New Roman" w:hAnsi="Segoe UI" w:cs="Segoe UI"/>
          <w:color w:val="000000"/>
          <w:sz w:val="18"/>
          <w:szCs w:val="18"/>
        </w:rPr>
        <w:t>ir servers</w:t>
      </w:r>
      <w:r w:rsidR="002329CC" w:rsidRPr="001F6BD7">
        <w:rPr>
          <w:rFonts w:ascii="Segoe UI" w:eastAsia="Times New Roman" w:hAnsi="Segoe UI" w:cs="Segoe UI"/>
          <w:color w:val="000000"/>
          <w:sz w:val="18"/>
          <w:szCs w:val="18"/>
        </w:rPr>
        <w:t xml:space="preserve">.  </w:t>
      </w:r>
      <w:r w:rsidR="002928AE">
        <w:rPr>
          <w:rFonts w:ascii="Segoe UI" w:eastAsia="Times New Roman" w:hAnsi="Segoe UI" w:cs="Segoe UI"/>
          <w:color w:val="000000"/>
          <w:sz w:val="18"/>
          <w:szCs w:val="18"/>
        </w:rPr>
        <w:t>Their c</w:t>
      </w:r>
      <w:r w:rsidR="002329CC" w:rsidRPr="001F6BD7">
        <w:rPr>
          <w:rFonts w:ascii="Segoe UI" w:eastAsia="Times New Roman" w:hAnsi="Segoe UI" w:cs="Segoe UI"/>
          <w:color w:val="000000"/>
          <w:sz w:val="18"/>
          <w:szCs w:val="18"/>
        </w:rPr>
        <w:t xml:space="preserve">ustomers experience lightning fast response times from the solid-state drive </w:t>
      </w:r>
      <w:r w:rsidR="002329CC">
        <w:rPr>
          <w:rFonts w:ascii="Segoe UI" w:eastAsia="Times New Roman" w:hAnsi="Segoe UI" w:cs="Segoe UI"/>
          <w:color w:val="000000"/>
          <w:sz w:val="18"/>
          <w:szCs w:val="18"/>
        </w:rPr>
        <w:t xml:space="preserve">powered hosted web applications </w:t>
      </w:r>
      <w:r w:rsidR="002928AE">
        <w:rPr>
          <w:rFonts w:ascii="Segoe UI" w:eastAsia="Times New Roman" w:hAnsi="Segoe UI" w:cs="Segoe UI"/>
          <w:color w:val="000000"/>
          <w:sz w:val="18"/>
          <w:szCs w:val="18"/>
        </w:rPr>
        <w:t xml:space="preserve">and databases </w:t>
      </w:r>
      <w:r w:rsidR="002329CC">
        <w:rPr>
          <w:rFonts w:ascii="Segoe UI" w:eastAsia="Times New Roman" w:hAnsi="Segoe UI" w:cs="Segoe UI"/>
          <w:color w:val="000000"/>
          <w:sz w:val="18"/>
          <w:szCs w:val="18"/>
        </w:rPr>
        <w:t>with best-of-breed security by Fortinet, Cyphort, and Arbor Networks.</w:t>
      </w:r>
      <w:r w:rsidR="002928AE">
        <w:rPr>
          <w:rFonts w:ascii="Segoe UI" w:eastAsia="Times New Roman" w:hAnsi="Segoe UI" w:cs="Segoe UI"/>
          <w:color w:val="000000"/>
          <w:sz w:val="18"/>
          <w:szCs w:val="18"/>
        </w:rPr>
        <w:t xml:space="preserve">  This allows them to focus on their primary business and not worry about whether or not their application is online and performing or not.</w:t>
      </w:r>
    </w:p>
    <w:p w14:paraId="17028563" w14:textId="77777777" w:rsidR="0043422B" w:rsidRPr="001F6BD7" w:rsidRDefault="0043422B" w:rsidP="001F6BD7">
      <w:pPr>
        <w:spacing w:after="0"/>
        <w:rPr>
          <w:rFonts w:ascii="Segoe UI" w:eastAsia="Times New Roman" w:hAnsi="Segoe UI" w:cs="Segoe UI"/>
          <w:color w:val="000000"/>
          <w:sz w:val="18"/>
          <w:szCs w:val="18"/>
        </w:rPr>
      </w:pPr>
    </w:p>
    <w:p w14:paraId="232FBE4D" w14:textId="24652F45" w:rsidR="00E25EB4" w:rsidRDefault="002329CC" w:rsidP="00FC3C5F">
      <w:pPr>
        <w:spacing w:after="0"/>
        <w:rPr>
          <w:rFonts w:ascii="Segoe UI" w:eastAsia="Times New Roman" w:hAnsi="Segoe UI" w:cs="Segoe UI"/>
          <w:b/>
          <w:color w:val="000000"/>
          <w:sz w:val="18"/>
          <w:szCs w:val="18"/>
        </w:rPr>
      </w:pPr>
      <w:r>
        <w:rPr>
          <w:rFonts w:ascii="Segoe UI" w:eastAsia="Times New Roman" w:hAnsi="Segoe UI" w:cs="Segoe UI"/>
          <w:b/>
          <w:color w:val="000000"/>
          <w:sz w:val="18"/>
          <w:szCs w:val="18"/>
        </w:rPr>
        <w:t>About Atlas Financial Group</w:t>
      </w:r>
    </w:p>
    <w:p w14:paraId="58D333CB" w14:textId="349258ED" w:rsidR="002329CC" w:rsidRPr="00CE1B72" w:rsidRDefault="002329CC" w:rsidP="00FC3C5F">
      <w:pPr>
        <w:spacing w:after="0"/>
        <w:rPr>
          <w:rFonts w:ascii="Segoe UI" w:hAnsi="Segoe UI" w:cs="Segoe UI"/>
          <w:sz w:val="18"/>
          <w:szCs w:val="18"/>
        </w:rPr>
      </w:pPr>
      <w:r w:rsidRPr="001F6BD7">
        <w:rPr>
          <w:rFonts w:ascii="Segoe UI" w:hAnsi="Segoe UI" w:cs="Segoe UI"/>
          <w:sz w:val="18"/>
          <w:szCs w:val="18"/>
        </w:rPr>
        <w:t xml:space="preserve">Atlas Financial Group has partnered with trucking schools throughout the United States since 2005 to provide student financing. </w:t>
      </w:r>
      <w:r w:rsidR="008F0609">
        <w:rPr>
          <w:rFonts w:ascii="Segoe UI" w:hAnsi="Segoe UI" w:cs="Segoe UI"/>
          <w:sz w:val="18"/>
          <w:szCs w:val="18"/>
        </w:rPr>
        <w:t xml:space="preserve"> </w:t>
      </w:r>
      <w:r w:rsidRPr="001F6BD7">
        <w:rPr>
          <w:rFonts w:ascii="Segoe UI" w:hAnsi="Segoe UI" w:cs="Segoe UI"/>
          <w:sz w:val="18"/>
          <w:szCs w:val="18"/>
        </w:rPr>
        <w:t xml:space="preserve">Atlas works with Truck Schools to establish loan programs which assist them in increasing class sizes by increasing their pool of eligible students. </w:t>
      </w:r>
      <w:r w:rsidR="008F0609">
        <w:rPr>
          <w:rFonts w:ascii="Segoe UI" w:hAnsi="Segoe UI" w:cs="Segoe UI"/>
          <w:sz w:val="18"/>
          <w:szCs w:val="18"/>
        </w:rPr>
        <w:t xml:space="preserve"> </w:t>
      </w:r>
      <w:r w:rsidRPr="001F6BD7">
        <w:rPr>
          <w:rFonts w:ascii="Segoe UI" w:hAnsi="Segoe UI" w:cs="Segoe UI"/>
          <w:sz w:val="18"/>
          <w:szCs w:val="18"/>
        </w:rPr>
        <w:t>Atlas provides financing to students who cannot obtain loans through government student loan programs or traditional lenders.</w:t>
      </w:r>
    </w:p>
    <w:p w14:paraId="2DAFCEBF" w14:textId="4DAA1E20" w:rsidR="007F3044" w:rsidRPr="001F6BD7" w:rsidRDefault="007F3044" w:rsidP="00FC3C5F">
      <w:pPr>
        <w:spacing w:after="0"/>
        <w:rPr>
          <w:rFonts w:ascii="Segoe UI" w:eastAsia="Times New Roman" w:hAnsi="Segoe UI" w:cs="Segoe UI"/>
          <w:color w:val="000000"/>
          <w:sz w:val="18"/>
          <w:szCs w:val="18"/>
        </w:rPr>
      </w:pPr>
    </w:p>
    <w:p w14:paraId="01882EBC" w14:textId="55CD7786" w:rsidR="007F3044" w:rsidRPr="001F6BD7" w:rsidRDefault="007F3044" w:rsidP="00FC3C5F">
      <w:pPr>
        <w:spacing w:after="0"/>
        <w:rPr>
          <w:rFonts w:ascii="Segoe UI" w:eastAsia="Times New Roman" w:hAnsi="Segoe UI" w:cs="Segoe UI"/>
          <w:sz w:val="18"/>
          <w:szCs w:val="18"/>
        </w:rPr>
      </w:pPr>
      <w:r w:rsidRPr="001F6BD7">
        <w:rPr>
          <w:rFonts w:ascii="Segoe UI" w:eastAsia="Times New Roman" w:hAnsi="Segoe UI" w:cs="Segoe UI"/>
          <w:color w:val="000000"/>
          <w:sz w:val="18"/>
          <w:szCs w:val="18"/>
        </w:rPr>
        <w:t>For more information about</w:t>
      </w:r>
      <w:r w:rsidR="00284719" w:rsidRPr="001F6BD7">
        <w:rPr>
          <w:rFonts w:ascii="Segoe UI" w:eastAsia="Times New Roman" w:hAnsi="Segoe UI" w:cs="Segoe UI"/>
          <w:color w:val="000000"/>
          <w:sz w:val="18"/>
          <w:szCs w:val="18"/>
        </w:rPr>
        <w:t xml:space="preserve"> Pur</w:t>
      </w:r>
      <w:r w:rsidR="00B17025" w:rsidRPr="001F6BD7">
        <w:rPr>
          <w:rFonts w:ascii="Segoe UI" w:eastAsia="Times New Roman" w:hAnsi="Segoe UI" w:cs="Segoe UI"/>
          <w:color w:val="000000"/>
          <w:sz w:val="18"/>
          <w:szCs w:val="18"/>
        </w:rPr>
        <w:t>ely Cloud</w:t>
      </w:r>
      <w:r w:rsidRPr="001F6BD7">
        <w:rPr>
          <w:rFonts w:ascii="Segoe UI" w:eastAsia="Times New Roman" w:hAnsi="Segoe UI" w:cs="Segoe UI"/>
          <w:color w:val="000000"/>
          <w:sz w:val="18"/>
          <w:szCs w:val="18"/>
        </w:rPr>
        <w:t xml:space="preserve">, go to: </w:t>
      </w:r>
      <w:hyperlink r:id="rId13" w:history="1">
        <w:r w:rsidR="00CB0BD9" w:rsidRPr="001F6BD7">
          <w:rPr>
            <w:rStyle w:val="Hyperlink"/>
            <w:rFonts w:ascii="Segoe UI" w:eastAsia="Times New Roman" w:hAnsi="Segoe UI" w:cs="Segoe UI"/>
            <w:sz w:val="18"/>
            <w:szCs w:val="18"/>
          </w:rPr>
          <w:t>www.purelycloud.com</w:t>
        </w:r>
      </w:hyperlink>
    </w:p>
    <w:sectPr w:rsidR="007F3044" w:rsidRPr="001F6BD7" w:rsidSect="00FC3C5F">
      <w:headerReference w:type="default" r:id="rId14"/>
      <w:footerReference w:type="default" r:id="rId15"/>
      <w:pgSz w:w="12240" w:h="15840"/>
      <w:pgMar w:top="1440" w:right="1440" w:bottom="1440" w:left="1440" w:header="720" w:footer="720" w:gutter="0"/>
      <w:cols w:num="2" w:sep="1" w:space="720" w:equalWidth="0">
        <w:col w:w="3600" w:space="720"/>
        <w:col w:w="504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CE65E" w14:textId="77777777" w:rsidR="0043422B" w:rsidRDefault="0043422B" w:rsidP="00DC6373">
      <w:pPr>
        <w:spacing w:after="0" w:line="240" w:lineRule="auto"/>
      </w:pPr>
      <w:r>
        <w:separator/>
      </w:r>
    </w:p>
  </w:endnote>
  <w:endnote w:type="continuationSeparator" w:id="0">
    <w:p w14:paraId="1EE13429" w14:textId="77777777" w:rsidR="0043422B" w:rsidRDefault="0043422B" w:rsidP="00DC6373">
      <w:pPr>
        <w:spacing w:after="0" w:line="240" w:lineRule="auto"/>
      </w:pPr>
      <w:r>
        <w:continuationSeparator/>
      </w:r>
    </w:p>
  </w:endnote>
  <w:endnote w:type="continuationNotice" w:id="1">
    <w:p w14:paraId="48D77FF5" w14:textId="77777777" w:rsidR="003670F3" w:rsidRDefault="003670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45C9" w14:textId="73D46B28" w:rsidR="0043422B" w:rsidRDefault="0043422B">
    <w:pPr>
      <w:pStyle w:val="Footer"/>
    </w:pPr>
    <w:r>
      <w:rPr>
        <w:noProof/>
      </w:rPr>
      <w:drawing>
        <wp:anchor distT="0" distB="0" distL="114300" distR="114300" simplePos="0" relativeHeight="251658241" behindDoc="1" locked="0" layoutInCell="1" allowOverlap="1" wp14:anchorId="77835AC3" wp14:editId="459AA4E5">
          <wp:simplePos x="0" y="0"/>
          <wp:positionH relativeFrom="margin">
            <wp:posOffset>0</wp:posOffset>
          </wp:positionH>
          <wp:positionV relativeFrom="paragraph">
            <wp:posOffset>-90170</wp:posOffset>
          </wp:positionV>
          <wp:extent cx="1805940" cy="415115"/>
          <wp:effectExtent l="0" t="0" r="3810" b="4445"/>
          <wp:wrapNone/>
          <wp:docPr id="10" name="Picture 10" descr="http://upload.wikimedia.org/wikipedia/de/7/74/Office_365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de/7/74/Office_365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940" cy="415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7FF9">
      <w:rPr>
        <w:noProof/>
      </w:rPr>
      <w:drawing>
        <wp:anchor distT="0" distB="0" distL="114300" distR="114300" simplePos="0" relativeHeight="251658242" behindDoc="1" locked="0" layoutInCell="1" allowOverlap="1" wp14:anchorId="57E738FD" wp14:editId="371FC096">
          <wp:simplePos x="0" y="0"/>
          <wp:positionH relativeFrom="margin">
            <wp:align>right</wp:align>
          </wp:positionH>
          <wp:positionV relativeFrom="paragraph">
            <wp:posOffset>-298450</wp:posOffset>
          </wp:positionV>
          <wp:extent cx="2428875" cy="804316"/>
          <wp:effectExtent l="0" t="0" r="0" b="0"/>
          <wp:wrapNone/>
          <wp:docPr id="12" name="Picture 12" descr="C:\Users\Christopher\Desktop\New folder\MP_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ristopher\Desktop\New folder\MP_Silv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8875" cy="80431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12835" w14:textId="77777777" w:rsidR="0043422B" w:rsidRDefault="0043422B" w:rsidP="00DC6373">
      <w:pPr>
        <w:spacing w:after="0" w:line="240" w:lineRule="auto"/>
      </w:pPr>
      <w:r>
        <w:separator/>
      </w:r>
    </w:p>
  </w:footnote>
  <w:footnote w:type="continuationSeparator" w:id="0">
    <w:p w14:paraId="60A848CC" w14:textId="77777777" w:rsidR="0043422B" w:rsidRDefault="0043422B" w:rsidP="00DC6373">
      <w:pPr>
        <w:spacing w:after="0" w:line="240" w:lineRule="auto"/>
      </w:pPr>
      <w:r>
        <w:continuationSeparator/>
      </w:r>
    </w:p>
  </w:footnote>
  <w:footnote w:type="continuationNotice" w:id="1">
    <w:p w14:paraId="7573F02F" w14:textId="77777777" w:rsidR="003670F3" w:rsidRDefault="003670F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4126E" w14:textId="50885156" w:rsidR="0043422B" w:rsidRPr="0086300C" w:rsidRDefault="0043422B" w:rsidP="002E0353">
    <w:pPr>
      <w:spacing w:after="0"/>
      <w:rPr>
        <w:rFonts w:ascii="Segoe UI" w:hAnsi="Segoe UI" w:cs="Segoe UI"/>
        <w:sz w:val="28"/>
        <w:szCs w:val="28"/>
      </w:rPr>
    </w:pPr>
    <w:r w:rsidRPr="0086300C">
      <w:rPr>
        <w:rFonts w:ascii="Segoe UI" w:hAnsi="Segoe UI" w:cs="Segoe UI"/>
        <w:noProof/>
        <w:sz w:val="28"/>
        <w:szCs w:val="28"/>
      </w:rPr>
      <w:drawing>
        <wp:anchor distT="0" distB="0" distL="114300" distR="114300" simplePos="0" relativeHeight="251658240" behindDoc="1" locked="0" layoutInCell="1" allowOverlap="1" wp14:anchorId="6860449D" wp14:editId="4C5F457C">
          <wp:simplePos x="0" y="0"/>
          <wp:positionH relativeFrom="margin">
            <wp:posOffset>3518033</wp:posOffset>
          </wp:positionH>
          <wp:positionV relativeFrom="paragraph">
            <wp:posOffset>9525</wp:posOffset>
          </wp:positionV>
          <wp:extent cx="2417312" cy="361950"/>
          <wp:effectExtent l="0" t="0" r="2540" b="0"/>
          <wp:wrapNone/>
          <wp:docPr id="9" name="Picture 9" descr="C:\Users\Christopher\SharePoint\Purely Cloud Team Site - Documents\Marketing\Logos and Images\new\banner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SharePoint\Purely Cloud Team Site - Documents\Marketing\Logos and Images\new\banner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7509" cy="3724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noProof/>
        <w:sz w:val="28"/>
        <w:szCs w:val="28"/>
      </w:rPr>
      <w:t>Windows Server 2012 R2</w:t>
    </w:r>
  </w:p>
  <w:p w14:paraId="2E92CE3F" w14:textId="4B983D18" w:rsidR="0043422B" w:rsidRPr="0086300C" w:rsidRDefault="0043422B" w:rsidP="002E0353">
    <w:pPr>
      <w:spacing w:after="0"/>
      <w:rPr>
        <w:rFonts w:ascii="Segoe UI" w:hAnsi="Segoe UI" w:cs="Segoe UI"/>
        <w:sz w:val="28"/>
        <w:szCs w:val="28"/>
      </w:rPr>
    </w:pPr>
    <w:r>
      <w:rPr>
        <w:rFonts w:ascii="Segoe UI" w:hAnsi="Segoe UI" w:cs="Segoe UI"/>
        <w:sz w:val="28"/>
        <w:szCs w:val="28"/>
      </w:rPr>
      <w:t>Client</w:t>
    </w:r>
    <w:r w:rsidRPr="0086300C">
      <w:rPr>
        <w:rFonts w:ascii="Segoe UI" w:hAnsi="Segoe UI" w:cs="Segoe UI"/>
        <w:sz w:val="28"/>
        <w:szCs w:val="28"/>
      </w:rPr>
      <w:t xml:space="preserve"> Solution Case Study</w:t>
    </w:r>
  </w:p>
  <w:p w14:paraId="4899DD2E" w14:textId="02777667" w:rsidR="0043422B" w:rsidRPr="0086300C" w:rsidRDefault="0043422B" w:rsidP="002E0353">
    <w:pPr>
      <w:pStyle w:val="Header"/>
      <w:rPr>
        <w:rFonts w:ascii="Segoe UI" w:hAnsi="Segoe UI" w:cs="Segoe UI"/>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86AF2"/>
    <w:multiLevelType w:val="hybridMultilevel"/>
    <w:tmpl w:val="30CA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04"/>
    <w:rsid w:val="00012EC7"/>
    <w:rsid w:val="00044345"/>
    <w:rsid w:val="0007416E"/>
    <w:rsid w:val="0011769F"/>
    <w:rsid w:val="00144180"/>
    <w:rsid w:val="00175295"/>
    <w:rsid w:val="001F6BD7"/>
    <w:rsid w:val="002329CC"/>
    <w:rsid w:val="002560F4"/>
    <w:rsid w:val="00284719"/>
    <w:rsid w:val="002928AE"/>
    <w:rsid w:val="002E0353"/>
    <w:rsid w:val="003670F3"/>
    <w:rsid w:val="0042294B"/>
    <w:rsid w:val="0043422B"/>
    <w:rsid w:val="004B67FC"/>
    <w:rsid w:val="004C1DC8"/>
    <w:rsid w:val="0060248C"/>
    <w:rsid w:val="00654BA6"/>
    <w:rsid w:val="006C4DAC"/>
    <w:rsid w:val="006F2DC7"/>
    <w:rsid w:val="00755510"/>
    <w:rsid w:val="007D1135"/>
    <w:rsid w:val="007E2371"/>
    <w:rsid w:val="007F3044"/>
    <w:rsid w:val="0086300C"/>
    <w:rsid w:val="008D40D5"/>
    <w:rsid w:val="008F0609"/>
    <w:rsid w:val="0091203B"/>
    <w:rsid w:val="00925CCC"/>
    <w:rsid w:val="00953735"/>
    <w:rsid w:val="009C5D5F"/>
    <w:rsid w:val="009C60B9"/>
    <w:rsid w:val="00AF124C"/>
    <w:rsid w:val="00B17025"/>
    <w:rsid w:val="00B551B4"/>
    <w:rsid w:val="00B84CFA"/>
    <w:rsid w:val="00C32411"/>
    <w:rsid w:val="00C82818"/>
    <w:rsid w:val="00C96791"/>
    <w:rsid w:val="00CA5391"/>
    <w:rsid w:val="00CB0BD9"/>
    <w:rsid w:val="00CC1904"/>
    <w:rsid w:val="00CE1B72"/>
    <w:rsid w:val="00D86C78"/>
    <w:rsid w:val="00DC6373"/>
    <w:rsid w:val="00DE2748"/>
    <w:rsid w:val="00E07FF9"/>
    <w:rsid w:val="00E25EB4"/>
    <w:rsid w:val="00E6554C"/>
    <w:rsid w:val="00FC3C5F"/>
    <w:rsid w:val="00FF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5CAC5B"/>
  <w15:chartTrackingRefBased/>
  <w15:docId w15:val="{8BAC05E5-A329-45E3-A974-581F7F65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12">
    <w:name w:val="ari12"/>
    <w:basedOn w:val="Normal"/>
    <w:rsid w:val="00CC1904"/>
    <w:pPr>
      <w:spacing w:before="100" w:beforeAutospacing="1" w:after="100" w:afterAutospacing="1" w:line="240" w:lineRule="auto"/>
    </w:pPr>
    <w:rPr>
      <w:rFonts w:ascii="Arial" w:eastAsia="Times New Roman" w:hAnsi="Arial" w:cs="Arial"/>
      <w:sz w:val="18"/>
      <w:szCs w:val="18"/>
    </w:rPr>
  </w:style>
  <w:style w:type="character" w:customStyle="1" w:styleId="drivenstaffing1">
    <w:name w:val="drivenstaffing1"/>
    <w:basedOn w:val="DefaultParagraphFont"/>
    <w:rsid w:val="00CC1904"/>
    <w:rPr>
      <w:rFonts w:ascii="Verdana" w:hAnsi="Verdana" w:hint="default"/>
      <w:b/>
      <w:bCs/>
      <w:color w:val="990000"/>
      <w:sz w:val="18"/>
      <w:szCs w:val="18"/>
    </w:rPr>
  </w:style>
  <w:style w:type="character" w:customStyle="1" w:styleId="ver121">
    <w:name w:val="ver121"/>
    <w:basedOn w:val="DefaultParagraphFont"/>
    <w:rsid w:val="00CC1904"/>
    <w:rPr>
      <w:rFonts w:ascii="Verdana" w:hAnsi="Verdana" w:hint="default"/>
      <w:b w:val="0"/>
      <w:bCs w:val="0"/>
      <w:color w:val="666666"/>
      <w:sz w:val="21"/>
      <w:szCs w:val="21"/>
    </w:rPr>
  </w:style>
  <w:style w:type="character" w:customStyle="1" w:styleId="key1">
    <w:name w:val="key1"/>
    <w:basedOn w:val="DefaultParagraphFont"/>
    <w:rsid w:val="00CC1904"/>
    <w:rPr>
      <w:rFonts w:ascii="Verdana" w:hAnsi="Verdana" w:hint="default"/>
      <w:b/>
      <w:bCs/>
      <w:i w:val="0"/>
      <w:iCs w:val="0"/>
      <w:caps/>
      <w:color w:val="003366"/>
      <w:sz w:val="21"/>
      <w:szCs w:val="21"/>
    </w:rPr>
  </w:style>
  <w:style w:type="paragraph" w:styleId="ListParagraph">
    <w:name w:val="List Paragraph"/>
    <w:basedOn w:val="Normal"/>
    <w:uiPriority w:val="34"/>
    <w:qFormat/>
    <w:rsid w:val="00CC1904"/>
    <w:pPr>
      <w:ind w:left="720"/>
      <w:contextualSpacing/>
    </w:pPr>
  </w:style>
  <w:style w:type="character" w:styleId="Hyperlink">
    <w:name w:val="Hyperlink"/>
    <w:basedOn w:val="DefaultParagraphFont"/>
    <w:uiPriority w:val="99"/>
    <w:unhideWhenUsed/>
    <w:rsid w:val="00E25EB4"/>
    <w:rPr>
      <w:color w:val="0563C1" w:themeColor="hyperlink"/>
      <w:u w:val="single"/>
    </w:rPr>
  </w:style>
  <w:style w:type="paragraph" w:styleId="Header">
    <w:name w:val="header"/>
    <w:basedOn w:val="Normal"/>
    <w:link w:val="HeaderChar"/>
    <w:uiPriority w:val="99"/>
    <w:unhideWhenUsed/>
    <w:rsid w:val="00DC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373"/>
  </w:style>
  <w:style w:type="paragraph" w:styleId="Footer">
    <w:name w:val="footer"/>
    <w:basedOn w:val="Normal"/>
    <w:link w:val="FooterChar"/>
    <w:uiPriority w:val="99"/>
    <w:unhideWhenUsed/>
    <w:rsid w:val="00DC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69303">
      <w:bodyDiv w:val="1"/>
      <w:marLeft w:val="0"/>
      <w:marRight w:val="0"/>
      <w:marTop w:val="0"/>
      <w:marBottom w:val="0"/>
      <w:divBdr>
        <w:top w:val="none" w:sz="0" w:space="0" w:color="auto"/>
        <w:left w:val="none" w:sz="0" w:space="0" w:color="auto"/>
        <w:bottom w:val="none" w:sz="0" w:space="0" w:color="auto"/>
        <w:right w:val="none" w:sz="0" w:space="0" w:color="auto"/>
      </w:divBdr>
    </w:div>
    <w:div w:id="163043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relyclou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tlasloa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C2709B-138C-4862-9FF2-E7F35B80DD1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8BB46B0A93054DA6878A3AC7BB0A43" ma:contentTypeVersion="3" ma:contentTypeDescription="Create a new document." ma:contentTypeScope="" ma:versionID="cf1a8274394144270c7c5a86a459b271">
  <xsd:schema xmlns:xsd="http://www.w3.org/2001/XMLSchema" xmlns:xs="http://www.w3.org/2001/XMLSchema" xmlns:p="http://schemas.microsoft.com/office/2006/metadata/properties" xmlns:ns2="66067e5a-df72-487a-9103-45a70d0b9db4" targetNamespace="http://schemas.microsoft.com/office/2006/metadata/properties" ma:root="true" ma:fieldsID="6c7cdfe28378a6ae32982861291bf828" ns2:_="">
    <xsd:import namespace="66067e5a-df72-487a-9103-45a70d0b9db4"/>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67e5a-df72-487a-9103-45a70d0b9d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9C328-89B2-474C-AAF6-40786790F168}"/>
</file>

<file path=customXml/itemProps2.xml><?xml version="1.0" encoding="utf-8"?>
<ds:datastoreItem xmlns:ds="http://schemas.openxmlformats.org/officeDocument/2006/customXml" ds:itemID="{A1C2E6C1-EFA9-4FF8-9E48-40615094E4CD}"/>
</file>

<file path=customXml/itemProps3.xml><?xml version="1.0" encoding="utf-8"?>
<ds:datastoreItem xmlns:ds="http://schemas.openxmlformats.org/officeDocument/2006/customXml" ds:itemID="{2400DB96-C9BF-4A1D-B043-038F7D526B27}"/>
</file>

<file path=customXml/itemProps4.xml><?xml version="1.0" encoding="utf-8"?>
<ds:datastoreItem xmlns:ds="http://schemas.openxmlformats.org/officeDocument/2006/customXml" ds:itemID="{306D1928-FFD8-431C-B983-576761AD0D8D}"/>
</file>

<file path=docProps/app.xml><?xml version="1.0" encoding="utf-8"?>
<Properties xmlns="http://schemas.openxmlformats.org/officeDocument/2006/extended-properties" xmlns:vt="http://schemas.openxmlformats.org/officeDocument/2006/docPropsVTypes">
  <Template>Normal</Template>
  <TotalTime>1432</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Wing</dc:creator>
  <cp:keywords/>
  <dc:description/>
  <cp:lastModifiedBy>Christopher Wing</cp:lastModifiedBy>
  <cp:revision>8</cp:revision>
  <cp:lastPrinted>2015-03-03T00:57:00Z</cp:lastPrinted>
  <dcterms:created xsi:type="dcterms:W3CDTF">2015-09-08T18:45:00Z</dcterms:created>
  <dcterms:modified xsi:type="dcterms:W3CDTF">2015-09-29T06:43:00Z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0x010100338BB46B0A93054DA6878A3AC7BB0A43</vt:lpwstr>
  </property>
</Properties>
</file>